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B8" w:rsidRPr="00B02AE5" w:rsidRDefault="00B02AE5" w:rsidP="00B02AE5">
      <w:pPr>
        <w:spacing w:before="260" w:after="260"/>
        <w:jc w:val="center"/>
        <w:rPr>
          <w:rFonts w:ascii="华文中宋" w:eastAsia="华文中宋" w:hAnsi="华文中宋"/>
          <w:sz w:val="32"/>
          <w:szCs w:val="36"/>
        </w:rPr>
      </w:pPr>
      <w:r w:rsidRPr="00B02AE5">
        <w:rPr>
          <w:rFonts w:ascii="华文中宋" w:eastAsia="华文中宋" w:hAnsi="华文中宋" w:hint="eastAsia"/>
          <w:sz w:val="32"/>
          <w:szCs w:val="36"/>
        </w:rPr>
        <w:t>关于</w:t>
      </w:r>
      <w:r w:rsidR="00884B6F">
        <w:rPr>
          <w:rFonts w:ascii="华文中宋" w:eastAsia="华文中宋" w:hAnsi="华文中宋" w:hint="eastAsia"/>
          <w:sz w:val="32"/>
          <w:szCs w:val="36"/>
        </w:rPr>
        <w:t>山西信托·信裕1</w:t>
      </w:r>
      <w:r w:rsidR="00884B6F">
        <w:rPr>
          <w:rFonts w:ascii="华文中宋" w:eastAsia="华文中宋" w:hAnsi="华文中宋"/>
          <w:sz w:val="32"/>
          <w:szCs w:val="36"/>
        </w:rPr>
        <w:t>5</w:t>
      </w:r>
      <w:r w:rsidR="00884B6F">
        <w:rPr>
          <w:rFonts w:ascii="华文中宋" w:eastAsia="华文中宋" w:hAnsi="华文中宋" w:hint="eastAsia"/>
          <w:sz w:val="32"/>
          <w:szCs w:val="36"/>
        </w:rPr>
        <w:t>号（第一期）集合资金信托计划投资份额转让</w:t>
      </w:r>
      <w:r w:rsidRPr="00B02AE5">
        <w:rPr>
          <w:rFonts w:ascii="华文中宋" w:eastAsia="华文中宋" w:hAnsi="华文中宋" w:hint="eastAsia"/>
          <w:sz w:val="32"/>
          <w:szCs w:val="36"/>
        </w:rPr>
        <w:t>事项之投票回执</w:t>
      </w:r>
    </w:p>
    <w:p w:rsidR="00B02AE5" w:rsidRPr="00B02AE5" w:rsidRDefault="00B02AE5" w:rsidP="00B02AE5">
      <w:pPr>
        <w:rPr>
          <w:rFonts w:asciiTheme="minorEastAsia" w:hAnsiTheme="minorEastAsia"/>
          <w:sz w:val="28"/>
          <w:szCs w:val="28"/>
        </w:rPr>
      </w:pPr>
      <w:r w:rsidRPr="00B02AE5">
        <w:rPr>
          <w:rFonts w:asciiTheme="minorEastAsia" w:hAnsiTheme="minorEastAsia" w:hint="eastAsia"/>
          <w:sz w:val="28"/>
          <w:szCs w:val="28"/>
        </w:rPr>
        <w:t>表决人名称/姓名</w:t>
      </w:r>
      <w:r w:rsidR="00535C1E">
        <w:rPr>
          <w:rFonts w:asciiTheme="minorEastAsia" w:hAnsiTheme="minorEastAsia" w:hint="eastAsia"/>
          <w:sz w:val="28"/>
          <w:szCs w:val="28"/>
        </w:rPr>
        <w:t>（签名</w:t>
      </w:r>
      <w:r w:rsidR="00B11D0E">
        <w:rPr>
          <w:rFonts w:asciiTheme="minorEastAsia" w:hAnsiTheme="minorEastAsia" w:hint="eastAsia"/>
          <w:sz w:val="28"/>
          <w:szCs w:val="28"/>
        </w:rPr>
        <w:t>、捺手印</w:t>
      </w:r>
      <w:r w:rsidR="00535C1E">
        <w:rPr>
          <w:rFonts w:asciiTheme="minorEastAsia" w:hAnsiTheme="minorEastAsia" w:hint="eastAsia"/>
          <w:sz w:val="28"/>
          <w:szCs w:val="28"/>
        </w:rPr>
        <w:t>或盖章）</w:t>
      </w:r>
      <w:r w:rsidRPr="00B02AE5">
        <w:rPr>
          <w:rFonts w:asciiTheme="minorEastAsia" w:hAnsiTheme="minorEastAsia" w:hint="eastAsia"/>
          <w:sz w:val="28"/>
          <w:szCs w:val="28"/>
        </w:rPr>
        <w:t>：</w:t>
      </w:r>
    </w:p>
    <w:p w:rsidR="00B02AE5" w:rsidRDefault="00B02AE5" w:rsidP="00B02AE5">
      <w:pPr>
        <w:rPr>
          <w:rFonts w:asciiTheme="minorEastAsia" w:hAnsiTheme="minorEastAsia"/>
          <w:sz w:val="28"/>
          <w:szCs w:val="28"/>
        </w:rPr>
      </w:pPr>
      <w:r w:rsidRPr="00B02AE5">
        <w:rPr>
          <w:rFonts w:asciiTheme="minorEastAsia" w:hAnsiTheme="minorEastAsia" w:hint="eastAsia"/>
          <w:sz w:val="28"/>
          <w:szCs w:val="28"/>
        </w:rPr>
        <w:t>身份证号/统一社会信用代码：</w:t>
      </w:r>
    </w:p>
    <w:p w:rsidR="00D21AD6" w:rsidRDefault="00D21AD6" w:rsidP="00B02AE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联系方式：</w:t>
      </w:r>
    </w:p>
    <w:tbl>
      <w:tblPr>
        <w:tblW w:w="54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261"/>
        <w:gridCol w:w="1130"/>
        <w:gridCol w:w="990"/>
      </w:tblGrid>
      <w:tr w:rsidR="00E43B6F" w:rsidRPr="00E43B6F" w:rsidTr="00535C1E">
        <w:trPr>
          <w:trHeight w:val="608"/>
          <w:jc w:val="center"/>
        </w:trPr>
        <w:tc>
          <w:tcPr>
            <w:tcW w:w="453" w:type="pct"/>
            <w:shd w:val="clear" w:color="auto" w:fill="E6E6E6"/>
            <w:vAlign w:val="center"/>
          </w:tcPr>
          <w:p w:rsidR="00E43B6F" w:rsidRPr="00E43B6F" w:rsidRDefault="00E43B6F" w:rsidP="00E43B6F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</w:pPr>
            <w:r w:rsidRPr="00E43B6F"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97" w:type="pct"/>
            <w:shd w:val="clear" w:color="auto" w:fill="E6E6E6"/>
            <w:vAlign w:val="center"/>
          </w:tcPr>
          <w:p w:rsidR="00E43B6F" w:rsidRPr="00E43B6F" w:rsidRDefault="00E43B6F" w:rsidP="00E43B6F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8"/>
                <w:szCs w:val="28"/>
              </w:rPr>
              <w:t>表决事项</w:t>
            </w:r>
          </w:p>
        </w:tc>
        <w:tc>
          <w:tcPr>
            <w:tcW w:w="613" w:type="pct"/>
            <w:shd w:val="clear" w:color="auto" w:fill="E6E6E6"/>
            <w:vAlign w:val="center"/>
          </w:tcPr>
          <w:p w:rsidR="00E43B6F" w:rsidRPr="00E43B6F" w:rsidRDefault="00E43B6F" w:rsidP="00E43B6F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</w:pPr>
            <w:r w:rsidRPr="00E43B6F"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  <w:t>同意</w:t>
            </w:r>
          </w:p>
        </w:tc>
        <w:tc>
          <w:tcPr>
            <w:tcW w:w="538" w:type="pct"/>
            <w:shd w:val="clear" w:color="auto" w:fill="E6E6E6"/>
            <w:vAlign w:val="center"/>
          </w:tcPr>
          <w:p w:rsidR="00E43B6F" w:rsidRPr="00E43B6F" w:rsidRDefault="00E43B6F" w:rsidP="00E43B6F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</w:pPr>
            <w:r w:rsidRPr="00E43B6F"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  <w:t>反对</w:t>
            </w:r>
          </w:p>
        </w:tc>
      </w:tr>
      <w:tr w:rsidR="00E43B6F" w:rsidRPr="00E43B6F" w:rsidTr="00884B6F">
        <w:trPr>
          <w:trHeight w:val="987"/>
          <w:jc w:val="center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6F" w:rsidRPr="00E43B6F" w:rsidRDefault="00E43B6F" w:rsidP="00D21AD6">
            <w:pPr>
              <w:spacing w:line="4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43B6F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6F" w:rsidRPr="00E43B6F" w:rsidRDefault="00884B6F" w:rsidP="00D21AD6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84B6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山西信托·信裕15号（第一期）集合资金信托计划投资份额转让事项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6F" w:rsidRPr="00E43B6F" w:rsidRDefault="00E43B6F" w:rsidP="00D21AD6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6F" w:rsidRPr="00E43B6F" w:rsidRDefault="00E43B6F" w:rsidP="00D21AD6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884B6F" w:rsidRDefault="00884B6F" w:rsidP="00E43B6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E43B6F" w:rsidRDefault="00E43B6F" w:rsidP="00E43B6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815E1">
        <w:rPr>
          <w:rFonts w:ascii="仿宋" w:eastAsia="仿宋" w:hAnsi="仿宋" w:hint="eastAsia"/>
          <w:sz w:val="28"/>
          <w:szCs w:val="28"/>
        </w:rPr>
        <w:t>附注：</w:t>
      </w:r>
    </w:p>
    <w:p w:rsidR="00E43B6F" w:rsidRDefault="00E43B6F" w:rsidP="00E43B6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1815E1">
        <w:rPr>
          <w:rFonts w:ascii="仿宋" w:eastAsia="仿宋" w:hAnsi="仿宋" w:hint="eastAsia"/>
          <w:sz w:val="28"/>
          <w:szCs w:val="28"/>
        </w:rPr>
        <w:t>请在上列表格中“同意”、“反对”所对应的空格内选择一项打“√”，只能选择一项，多选无效。</w:t>
      </w:r>
    </w:p>
    <w:p w:rsidR="00E43B6F" w:rsidRPr="00E43B6F" w:rsidRDefault="00E43B6F" w:rsidP="00E43B6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、表决人需持已填写</w:t>
      </w:r>
      <w:r w:rsidR="00F979A9">
        <w:rPr>
          <w:rFonts w:ascii="仿宋" w:eastAsia="仿宋" w:hAnsi="仿宋" w:hint="eastAsia"/>
          <w:sz w:val="28"/>
          <w:szCs w:val="28"/>
        </w:rPr>
        <w:t>的投票回执</w:t>
      </w:r>
      <w:r>
        <w:rPr>
          <w:rFonts w:ascii="仿宋" w:eastAsia="仿宋" w:hAnsi="仿宋" w:hint="eastAsia"/>
          <w:sz w:val="28"/>
          <w:szCs w:val="28"/>
        </w:rPr>
        <w:t>及身份证</w:t>
      </w:r>
      <w:r w:rsidR="00AE67F9">
        <w:rPr>
          <w:rFonts w:ascii="仿宋" w:eastAsia="仿宋" w:hAnsi="仿宋" w:hint="eastAsia"/>
          <w:sz w:val="28"/>
          <w:szCs w:val="28"/>
        </w:rPr>
        <w:t>/营业执照原件</w:t>
      </w:r>
      <w:r w:rsidR="0016537F">
        <w:rPr>
          <w:rFonts w:ascii="仿宋" w:eastAsia="仿宋" w:hAnsi="仿宋" w:hint="eastAsia"/>
          <w:sz w:val="28"/>
          <w:szCs w:val="28"/>
        </w:rPr>
        <w:t>同框</w:t>
      </w:r>
      <w:r>
        <w:rPr>
          <w:rFonts w:ascii="仿宋" w:eastAsia="仿宋" w:hAnsi="仿宋" w:hint="eastAsia"/>
          <w:sz w:val="28"/>
          <w:szCs w:val="28"/>
        </w:rPr>
        <w:t>拍照后，将</w:t>
      </w:r>
      <w:r w:rsidR="00F979A9">
        <w:rPr>
          <w:rFonts w:ascii="仿宋" w:eastAsia="仿宋" w:hAnsi="仿宋" w:hint="eastAsia"/>
          <w:sz w:val="28"/>
          <w:szCs w:val="28"/>
        </w:rPr>
        <w:t>投票回执</w:t>
      </w:r>
      <w:r>
        <w:rPr>
          <w:rFonts w:ascii="仿宋" w:eastAsia="仿宋" w:hAnsi="仿宋" w:hint="eastAsia"/>
          <w:sz w:val="28"/>
          <w:szCs w:val="28"/>
        </w:rPr>
        <w:t>及</w:t>
      </w:r>
      <w:r w:rsidR="0016537F">
        <w:rPr>
          <w:rFonts w:ascii="仿宋" w:eastAsia="仿宋" w:hAnsi="仿宋" w:hint="eastAsia"/>
          <w:sz w:val="28"/>
          <w:szCs w:val="28"/>
        </w:rPr>
        <w:t>同框</w:t>
      </w:r>
      <w:r w:rsidR="00F979A9">
        <w:rPr>
          <w:rFonts w:ascii="仿宋" w:eastAsia="仿宋" w:hAnsi="仿宋" w:hint="eastAsia"/>
          <w:sz w:val="28"/>
          <w:szCs w:val="28"/>
        </w:rPr>
        <w:t>照片发送至</w:t>
      </w:r>
      <w:r w:rsidR="00AE67F9" w:rsidRPr="00AE67F9">
        <w:rPr>
          <w:rFonts w:ascii="仿宋" w:eastAsia="仿宋" w:hAnsi="仿宋"/>
          <w:sz w:val="28"/>
          <w:szCs w:val="28"/>
        </w:rPr>
        <w:t>wens@sxxt.net</w:t>
      </w:r>
      <w:r w:rsidR="00F979A9">
        <w:rPr>
          <w:rFonts w:ascii="仿宋" w:eastAsia="仿宋" w:hAnsi="仿宋" w:hint="eastAsia"/>
          <w:sz w:val="28"/>
          <w:szCs w:val="28"/>
        </w:rPr>
        <w:t>邮箱</w:t>
      </w:r>
      <w:r w:rsidR="00535C1E">
        <w:rPr>
          <w:rFonts w:ascii="仿宋" w:eastAsia="仿宋" w:hAnsi="仿宋" w:hint="eastAsia"/>
          <w:sz w:val="28"/>
          <w:szCs w:val="28"/>
        </w:rPr>
        <w:t>，并将投票回执原件及有效证件</w:t>
      </w:r>
      <w:r w:rsidR="009218C4">
        <w:rPr>
          <w:rFonts w:ascii="仿宋" w:eastAsia="仿宋" w:hAnsi="仿宋" w:hint="eastAsia"/>
          <w:sz w:val="28"/>
          <w:szCs w:val="28"/>
        </w:rPr>
        <w:t>复印件</w:t>
      </w:r>
      <w:r w:rsidR="00535C1E">
        <w:rPr>
          <w:rFonts w:ascii="仿宋" w:eastAsia="仿宋" w:hAnsi="仿宋" w:hint="eastAsia"/>
          <w:sz w:val="28"/>
          <w:szCs w:val="28"/>
        </w:rPr>
        <w:t>签名或盖章后邮寄至山西信托股份有限公司（</w:t>
      </w:r>
      <w:r w:rsidR="00B11D0E">
        <w:rPr>
          <w:rFonts w:ascii="仿宋" w:eastAsia="仿宋" w:hAnsi="仿宋" w:hint="eastAsia"/>
          <w:sz w:val="28"/>
          <w:szCs w:val="28"/>
        </w:rPr>
        <w:t>地址：</w:t>
      </w:r>
      <w:r w:rsidR="00535C1E">
        <w:rPr>
          <w:rFonts w:ascii="仿宋" w:eastAsia="仿宋" w:hAnsi="仿宋" w:hint="eastAsia"/>
          <w:sz w:val="28"/>
          <w:szCs w:val="28"/>
        </w:rPr>
        <w:t>山西省太原市杏花岭区府西街6</w:t>
      </w:r>
      <w:r w:rsidR="00535C1E">
        <w:rPr>
          <w:rFonts w:ascii="仿宋" w:eastAsia="仿宋" w:hAnsi="仿宋"/>
          <w:sz w:val="28"/>
          <w:szCs w:val="28"/>
        </w:rPr>
        <w:t>9</w:t>
      </w:r>
      <w:r w:rsidR="00535C1E">
        <w:rPr>
          <w:rFonts w:ascii="仿宋" w:eastAsia="仿宋" w:hAnsi="仿宋" w:hint="eastAsia"/>
          <w:sz w:val="28"/>
          <w:szCs w:val="28"/>
        </w:rPr>
        <w:t>号</w:t>
      </w:r>
      <w:r w:rsidR="009218C4">
        <w:rPr>
          <w:rFonts w:ascii="仿宋" w:eastAsia="仿宋" w:hAnsi="仿宋" w:hint="eastAsia"/>
          <w:sz w:val="28"/>
          <w:szCs w:val="28"/>
        </w:rPr>
        <w:t>国际贸易中心东塔</w:t>
      </w:r>
      <w:r w:rsidR="00535C1E">
        <w:rPr>
          <w:rFonts w:ascii="仿宋" w:eastAsia="仿宋" w:hAnsi="仿宋" w:hint="eastAsia"/>
          <w:sz w:val="28"/>
          <w:szCs w:val="28"/>
        </w:rPr>
        <w:t>一层财富中心</w:t>
      </w:r>
      <w:r w:rsidR="00B11D0E">
        <w:rPr>
          <w:rFonts w:ascii="仿宋" w:eastAsia="仿宋" w:hAnsi="仿宋" w:hint="eastAsia"/>
          <w:sz w:val="28"/>
          <w:szCs w:val="28"/>
        </w:rPr>
        <w:t>，收件人：</w:t>
      </w:r>
      <w:r w:rsidR="005E22BC">
        <w:rPr>
          <w:rFonts w:ascii="仿宋" w:eastAsia="仿宋" w:hAnsi="仿宋" w:hint="eastAsia"/>
          <w:sz w:val="28"/>
          <w:szCs w:val="28"/>
        </w:rPr>
        <w:t>温澍</w:t>
      </w:r>
      <w:r w:rsidR="00B11D0E">
        <w:rPr>
          <w:rFonts w:ascii="仿宋" w:eastAsia="仿宋" w:hAnsi="仿宋" w:hint="eastAsia"/>
          <w:sz w:val="28"/>
          <w:szCs w:val="28"/>
        </w:rPr>
        <w:t>，收件电话</w:t>
      </w:r>
      <w:r w:rsidR="005E22BC">
        <w:rPr>
          <w:rFonts w:ascii="仿宋" w:eastAsia="仿宋" w:hAnsi="仿宋"/>
          <w:sz w:val="28"/>
          <w:szCs w:val="28"/>
        </w:rPr>
        <w:t>0351-8686205</w:t>
      </w:r>
      <w:bookmarkStart w:id="0" w:name="_GoBack"/>
      <w:bookmarkEnd w:id="0"/>
      <w:r w:rsidR="0012631B">
        <w:rPr>
          <w:rFonts w:ascii="仿宋" w:eastAsia="仿宋" w:hAnsi="仿宋" w:hint="eastAsia"/>
          <w:sz w:val="28"/>
          <w:szCs w:val="28"/>
        </w:rPr>
        <w:t>）</w:t>
      </w:r>
      <w:r w:rsidR="00F979A9">
        <w:rPr>
          <w:rFonts w:ascii="仿宋" w:eastAsia="仿宋" w:hAnsi="仿宋" w:hint="eastAsia"/>
          <w:sz w:val="28"/>
          <w:szCs w:val="28"/>
        </w:rPr>
        <w:t>。</w:t>
      </w:r>
    </w:p>
    <w:p w:rsidR="00B02AE5" w:rsidRPr="00B11D0E" w:rsidRDefault="00B02AE5" w:rsidP="00B02AE5">
      <w:pPr>
        <w:rPr>
          <w:rFonts w:asciiTheme="minorEastAsia" w:hAnsiTheme="minorEastAsia"/>
          <w:sz w:val="28"/>
          <w:szCs w:val="28"/>
        </w:rPr>
      </w:pPr>
    </w:p>
    <w:sectPr w:rsidR="00B02AE5" w:rsidRPr="00B11D0E" w:rsidSect="00520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3E4" w:rsidRDefault="004413E4" w:rsidP="00B02AE5">
      <w:r>
        <w:separator/>
      </w:r>
    </w:p>
  </w:endnote>
  <w:endnote w:type="continuationSeparator" w:id="0">
    <w:p w:rsidR="004413E4" w:rsidRDefault="004413E4" w:rsidP="00B0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3E4" w:rsidRDefault="004413E4" w:rsidP="00B02AE5">
      <w:r>
        <w:separator/>
      </w:r>
    </w:p>
  </w:footnote>
  <w:footnote w:type="continuationSeparator" w:id="0">
    <w:p w:rsidR="004413E4" w:rsidRDefault="004413E4" w:rsidP="00B02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1BE"/>
    <w:rsid w:val="0012631B"/>
    <w:rsid w:val="0016537F"/>
    <w:rsid w:val="004413E4"/>
    <w:rsid w:val="00520A81"/>
    <w:rsid w:val="00535C1E"/>
    <w:rsid w:val="00536390"/>
    <w:rsid w:val="005E22BC"/>
    <w:rsid w:val="00613CB8"/>
    <w:rsid w:val="00710A46"/>
    <w:rsid w:val="00884B6F"/>
    <w:rsid w:val="008A64F4"/>
    <w:rsid w:val="009218C4"/>
    <w:rsid w:val="00962878"/>
    <w:rsid w:val="009918CB"/>
    <w:rsid w:val="00AE67F9"/>
    <w:rsid w:val="00B02AE5"/>
    <w:rsid w:val="00B11D0E"/>
    <w:rsid w:val="00BE5DF1"/>
    <w:rsid w:val="00CD22CA"/>
    <w:rsid w:val="00D21AD6"/>
    <w:rsid w:val="00D87784"/>
    <w:rsid w:val="00E161BE"/>
    <w:rsid w:val="00E43B6F"/>
    <w:rsid w:val="00EB1D66"/>
    <w:rsid w:val="00F979A9"/>
    <w:rsid w:val="00FB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62F66"/>
  <w15:docId w15:val="{E117E9C6-0959-48DE-A952-979EA52F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2A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2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2A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Lenovo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冯璇萍 Feng, Xuanping</dc:creator>
  <cp:lastModifiedBy>赵海涛</cp:lastModifiedBy>
  <cp:revision>3</cp:revision>
  <dcterms:created xsi:type="dcterms:W3CDTF">2022-01-14T07:03:00Z</dcterms:created>
  <dcterms:modified xsi:type="dcterms:W3CDTF">2022-07-02T01:58:00Z</dcterms:modified>
</cp:coreProperties>
</file>